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21172050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邱长林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鱼雷锚贯入过程的物质点法数值分析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链接：https://meeting.tencent.com/s/0LOIr6theh3o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会议号：473 511 785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录屏      分辨率： 720P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闫澍旺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李飒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黄饶军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中交第三航务工程勘察设计院有限公司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付登锋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18622722915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424C3"/>
    <w:rsid w:val="00050DBD"/>
    <w:rsid w:val="0005489B"/>
    <w:rsid w:val="000578F8"/>
    <w:rsid w:val="0006378E"/>
    <w:rsid w:val="00070EFC"/>
    <w:rsid w:val="00070FC4"/>
    <w:rsid w:val="000717E1"/>
    <w:rsid w:val="000774A6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2917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1FA3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93426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4971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C7D97"/>
    <w:rsid w:val="006D0AF7"/>
    <w:rsid w:val="006D2777"/>
    <w:rsid w:val="006D63CC"/>
    <w:rsid w:val="006E050E"/>
    <w:rsid w:val="006E7DFF"/>
    <w:rsid w:val="006F0190"/>
    <w:rsid w:val="006F336A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66056"/>
    <w:rsid w:val="007709BB"/>
    <w:rsid w:val="00770E9B"/>
    <w:rsid w:val="00774204"/>
    <w:rsid w:val="00776F67"/>
    <w:rsid w:val="0078154B"/>
    <w:rsid w:val="00787A34"/>
    <w:rsid w:val="00792120"/>
    <w:rsid w:val="00793CA9"/>
    <w:rsid w:val="00795872"/>
    <w:rsid w:val="007A3483"/>
    <w:rsid w:val="007A379B"/>
    <w:rsid w:val="007A393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1C98"/>
    <w:rsid w:val="00815152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0FC5"/>
    <w:rsid w:val="008B44FC"/>
    <w:rsid w:val="008B4527"/>
    <w:rsid w:val="008B51E4"/>
    <w:rsid w:val="008B70AA"/>
    <w:rsid w:val="008C2799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4F2C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74D7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4BA4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C505B"/>
    <w:rsid w:val="00CD5EB9"/>
    <w:rsid w:val="00CE7A76"/>
    <w:rsid w:val="00CF2689"/>
    <w:rsid w:val="00D01CA9"/>
    <w:rsid w:val="00D10CB0"/>
    <w:rsid w:val="00D112BE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4C20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06CF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2D2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517EF"/>
    <w:rsid w:val="00F6105B"/>
    <w:rsid w:val="00F61491"/>
    <w:rsid w:val="00F65C0B"/>
    <w:rsid w:val="00F660D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C6C23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0E3E1FCA"/>
    <w:rsid w:val="129949A4"/>
    <w:rsid w:val="1C9A0782"/>
    <w:rsid w:val="1DC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2020-06-17T05:23:00Z</dcterms:created>
  <dc:creator>QZX</dc:creator>
  <cp:lastModifiedBy>程钰</cp:lastModifiedBy>
  <dcterms:modified xsi:type="dcterms:W3CDTF">2020-07-17T06:58:52Z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